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4B7" w:rsidRDefault="000B24B7">
      <w:pPr>
        <w:spacing w:line="1" w:lineRule="exact"/>
      </w:pPr>
    </w:p>
    <w:p w:rsidR="000B24B7" w:rsidRDefault="0011214F">
      <w:pPr>
        <w:pStyle w:val="10"/>
        <w:framePr w:w="14290" w:h="307" w:hRule="exact" w:wrap="none" w:vAnchor="page" w:hAnchor="page" w:x="1428" w:y="347"/>
        <w:shd w:val="clear" w:color="auto" w:fill="auto"/>
        <w:spacing w:after="0"/>
      </w:pPr>
      <w:bookmarkStart w:id="0" w:name="bookmark0"/>
      <w:bookmarkStart w:id="1" w:name="bookmark1"/>
      <w:r>
        <w:t>57</w:t>
      </w:r>
      <w:bookmarkEnd w:id="0"/>
      <w:bookmarkEnd w:id="1"/>
    </w:p>
    <w:p w:rsidR="000B24B7" w:rsidRDefault="0011214F">
      <w:pPr>
        <w:pStyle w:val="20"/>
        <w:framePr w:w="14290" w:h="518" w:hRule="exact" w:wrap="none" w:vAnchor="page" w:hAnchor="page" w:x="1428" w:y="923"/>
        <w:shd w:val="clear" w:color="auto" w:fill="auto"/>
        <w:spacing w:after="0"/>
      </w:pPr>
      <w:r>
        <w:t>Результаты анкетирования преподавателей и сотрудников</w:t>
      </w:r>
      <w:r w:rsidR="00F70CEA">
        <w:t xml:space="preserve"> ВО</w:t>
      </w:r>
      <w:r>
        <w:t xml:space="preserve"> в ИТПИ ВШНИ (31.03.2022)</w:t>
      </w:r>
      <w:r>
        <w:br/>
        <w:t>В опросе приняли участие 1</w:t>
      </w:r>
      <w:r w:rsidR="00AA3F3A">
        <w:t>3</w:t>
      </w:r>
      <w:r>
        <w:t xml:space="preserve"> преподавателей, что составило</w:t>
      </w:r>
      <w:r w:rsidR="00F70CEA">
        <w:t xml:space="preserve"> 5</w:t>
      </w:r>
      <w:r w:rsidR="00AA3F3A">
        <w:t>2</w:t>
      </w:r>
      <w:r w:rsidR="00F70CEA">
        <w:t>% от общего количества ППС</w:t>
      </w:r>
    </w:p>
    <w:p w:rsidR="000B24B7" w:rsidRDefault="0011214F">
      <w:pPr>
        <w:pStyle w:val="a4"/>
        <w:framePr w:wrap="none" w:vAnchor="page" w:hAnchor="page" w:x="3396" w:y="2143"/>
        <w:shd w:val="clear" w:color="auto" w:fill="auto"/>
        <w:ind w:left="5" w:right="15"/>
      </w:pPr>
      <w:r>
        <w:t>Удовлетворенность преподавателей и сотрудников работой в ВШНИ (по каждой из изученных дисциплин)</w:t>
      </w:r>
    </w:p>
    <w:tbl>
      <w:tblPr>
        <w:tblOverlap w:val="never"/>
        <w:tblW w:w="142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9470"/>
        <w:gridCol w:w="1896"/>
        <w:gridCol w:w="2194"/>
      </w:tblGrid>
      <w:tr w:rsidR="000B24B7" w:rsidTr="00AA3F3A">
        <w:trPr>
          <w:trHeight w:hRule="exact" w:val="6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4B7" w:rsidRDefault="0011214F">
            <w:pPr>
              <w:pStyle w:val="a6"/>
              <w:framePr w:w="14290" w:h="8107" w:wrap="none" w:vAnchor="page" w:hAnchor="page" w:x="1428" w:y="2416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4B7" w:rsidRDefault="0011214F">
            <w:pPr>
              <w:pStyle w:val="a6"/>
              <w:framePr w:w="14290" w:h="8107" w:wrap="none" w:vAnchor="page" w:hAnchor="page" w:x="1428" w:y="2416"/>
              <w:shd w:val="clear" w:color="auto" w:fill="auto"/>
              <w:jc w:val="center"/>
            </w:pPr>
            <w:r>
              <w:rPr>
                <w:b/>
                <w:bCs/>
              </w:rPr>
              <w:t>Критерии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4B7" w:rsidRDefault="0011214F">
            <w:pPr>
              <w:pStyle w:val="a6"/>
              <w:framePr w:w="14290" w:h="8107" w:wrap="none" w:vAnchor="page" w:hAnchor="page" w:x="1428" w:y="2416"/>
              <w:shd w:val="clear" w:color="auto" w:fill="auto"/>
            </w:pPr>
            <w:r>
              <w:rPr>
                <w:b/>
                <w:bCs/>
              </w:rPr>
              <w:t>Удовлетворен,%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4B7" w:rsidRDefault="0011214F">
            <w:pPr>
              <w:pStyle w:val="a6"/>
              <w:framePr w:w="14290" w:h="8107" w:wrap="none" w:vAnchor="page" w:hAnchor="page" w:x="1428" w:y="2416"/>
              <w:shd w:val="clear" w:color="auto" w:fill="auto"/>
              <w:jc w:val="center"/>
            </w:pPr>
            <w:r>
              <w:rPr>
                <w:b/>
                <w:bCs/>
              </w:rPr>
              <w:t>Не удовлетворен,%</w:t>
            </w:r>
          </w:p>
        </w:tc>
      </w:tr>
      <w:tr w:rsidR="000B24B7" w:rsidTr="00AA3F3A">
        <w:trPr>
          <w:trHeight w:hRule="exact" w:val="33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4B7" w:rsidRDefault="0011214F">
            <w:pPr>
              <w:pStyle w:val="a6"/>
              <w:framePr w:w="14290" w:h="8107" w:wrap="none" w:vAnchor="page" w:hAnchor="page" w:x="1428" w:y="2416"/>
              <w:shd w:val="clear" w:color="auto" w:fill="auto"/>
            </w:pPr>
            <w:r>
              <w:t>1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B7" w:rsidRDefault="0011214F">
            <w:pPr>
              <w:pStyle w:val="a6"/>
              <w:framePr w:w="14290" w:h="8107" w:wrap="none" w:vAnchor="page" w:hAnchor="page" w:x="1428" w:y="2416"/>
              <w:shd w:val="clear" w:color="auto" w:fill="auto"/>
            </w:pPr>
            <w:r>
              <w:t>Насколько Вы удовлетворены доступностью информации об ИТПИ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B7" w:rsidRDefault="001D7BB1">
            <w:pPr>
              <w:pStyle w:val="a6"/>
              <w:framePr w:w="14290" w:h="8107" w:wrap="none" w:vAnchor="page" w:hAnchor="page" w:x="1428" w:y="2416"/>
              <w:shd w:val="clear" w:color="auto" w:fill="auto"/>
              <w:jc w:val="center"/>
            </w:pPr>
            <w:r>
              <w:t>98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4B7" w:rsidRDefault="001D7BB1">
            <w:pPr>
              <w:pStyle w:val="a6"/>
              <w:framePr w:w="14290" w:h="8107" w:wrap="none" w:vAnchor="page" w:hAnchor="page" w:x="1428" w:y="2416"/>
              <w:shd w:val="clear" w:color="auto" w:fill="auto"/>
              <w:jc w:val="center"/>
            </w:pPr>
            <w:r>
              <w:t>2</w:t>
            </w:r>
          </w:p>
        </w:tc>
      </w:tr>
      <w:tr w:rsidR="000B24B7" w:rsidTr="00AA3F3A">
        <w:trPr>
          <w:trHeight w:hRule="exact" w:val="677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4B7" w:rsidRDefault="0011214F">
            <w:pPr>
              <w:pStyle w:val="a6"/>
              <w:framePr w:w="14290" w:h="8107" w:wrap="none" w:vAnchor="page" w:hAnchor="page" w:x="1428" w:y="2416"/>
              <w:shd w:val="clear" w:color="auto" w:fill="auto"/>
            </w:pPr>
            <w:r>
              <w:t>2</w:t>
            </w:r>
          </w:p>
        </w:tc>
        <w:tc>
          <w:tcPr>
            <w:tcW w:w="94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4B7" w:rsidRDefault="0011214F">
            <w:pPr>
              <w:pStyle w:val="a6"/>
              <w:framePr w:w="14290" w:h="8107" w:wrap="none" w:vAnchor="page" w:hAnchor="page" w:x="1428" w:y="2416"/>
              <w:shd w:val="clear" w:color="auto" w:fill="auto"/>
            </w:pPr>
            <w:r>
              <w:t>Какую форму повышения квалификации Вы считаете наиболее приемлемой:</w:t>
            </w:r>
          </w:p>
          <w:p w:rsidR="000B24B7" w:rsidRDefault="0011214F">
            <w:pPr>
              <w:pStyle w:val="a6"/>
              <w:framePr w:w="14290" w:h="8107" w:wrap="none" w:vAnchor="page" w:hAnchor="page" w:x="1428" w:y="2416"/>
              <w:shd w:val="clear" w:color="auto" w:fill="auto"/>
            </w:pPr>
            <w:r>
              <w:t>в ИТПИ</w:t>
            </w:r>
          </w:p>
          <w:p w:rsidR="000B24B7" w:rsidRDefault="0011214F">
            <w:pPr>
              <w:pStyle w:val="a6"/>
              <w:framePr w:w="14290" w:h="8107" w:wrap="none" w:vAnchor="page" w:hAnchor="page" w:x="1428" w:y="2416"/>
              <w:shd w:val="clear" w:color="auto" w:fill="auto"/>
            </w:pPr>
            <w:r>
              <w:t>в других учебных и научных заведениях учебно-методические семинары в ИТПИ выделение времени для индивидуальной творческой работы посещение занятий коллег в ИТПИ изучение новой литературы участие в научных конференциях</w:t>
            </w:r>
          </w:p>
          <w:p w:rsidR="000B24B7" w:rsidRDefault="0011214F">
            <w:pPr>
              <w:pStyle w:val="a6"/>
              <w:framePr w:w="14290" w:h="8107" w:wrap="none" w:vAnchor="page" w:hAnchor="page" w:x="1428" w:y="2416"/>
              <w:shd w:val="clear" w:color="auto" w:fill="auto"/>
            </w:pPr>
            <w:r>
              <w:t>защита диссертации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4B7" w:rsidRDefault="000B24B7">
            <w:pPr>
              <w:framePr w:w="14290" w:h="8107" w:wrap="none" w:vAnchor="page" w:hAnchor="page" w:x="1428" w:y="2416"/>
              <w:rPr>
                <w:sz w:val="10"/>
                <w:szCs w:val="10"/>
              </w:rPr>
            </w:pPr>
          </w:p>
        </w:tc>
      </w:tr>
      <w:tr w:rsidR="000B24B7" w:rsidTr="00AA3F3A">
        <w:trPr>
          <w:trHeight w:hRule="exact" w:val="336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24B7" w:rsidRDefault="000B24B7">
            <w:pPr>
              <w:framePr w:w="14290" w:h="8107" w:wrap="none" w:vAnchor="page" w:hAnchor="page" w:x="1428" w:y="2416"/>
            </w:pPr>
          </w:p>
        </w:tc>
        <w:tc>
          <w:tcPr>
            <w:tcW w:w="94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24B7" w:rsidRDefault="000B24B7">
            <w:pPr>
              <w:framePr w:w="14290" w:h="8107" w:wrap="none" w:vAnchor="page" w:hAnchor="page" w:x="1428" w:y="2416"/>
            </w:pP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4B7" w:rsidRDefault="001D7BB1">
            <w:pPr>
              <w:pStyle w:val="a6"/>
              <w:framePr w:w="14290" w:h="8107" w:wrap="none" w:vAnchor="page" w:hAnchor="page" w:x="1428" w:y="2416"/>
              <w:shd w:val="clear" w:color="auto" w:fill="auto"/>
              <w:jc w:val="center"/>
            </w:pPr>
            <w:r>
              <w:t>30</w:t>
            </w:r>
          </w:p>
        </w:tc>
      </w:tr>
      <w:tr w:rsidR="000B24B7" w:rsidTr="00AA3F3A">
        <w:trPr>
          <w:trHeight w:hRule="exact" w:val="336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24B7" w:rsidRDefault="000B24B7">
            <w:pPr>
              <w:framePr w:w="14290" w:h="8107" w:wrap="none" w:vAnchor="page" w:hAnchor="page" w:x="1428" w:y="2416"/>
            </w:pPr>
          </w:p>
        </w:tc>
        <w:tc>
          <w:tcPr>
            <w:tcW w:w="94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24B7" w:rsidRDefault="000B24B7">
            <w:pPr>
              <w:framePr w:w="14290" w:h="8107" w:wrap="none" w:vAnchor="page" w:hAnchor="page" w:x="1428" w:y="2416"/>
            </w:pP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4B7" w:rsidRDefault="001D7BB1">
            <w:pPr>
              <w:pStyle w:val="a6"/>
              <w:framePr w:w="14290" w:h="8107" w:wrap="none" w:vAnchor="page" w:hAnchor="page" w:x="1428" w:y="2416"/>
              <w:shd w:val="clear" w:color="auto" w:fill="auto"/>
              <w:jc w:val="center"/>
            </w:pPr>
            <w:r>
              <w:t>20</w:t>
            </w:r>
          </w:p>
        </w:tc>
      </w:tr>
      <w:tr w:rsidR="000B24B7" w:rsidTr="00AA3F3A">
        <w:trPr>
          <w:trHeight w:hRule="exact" w:val="336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24B7" w:rsidRDefault="000B24B7">
            <w:pPr>
              <w:framePr w:w="14290" w:h="8107" w:wrap="none" w:vAnchor="page" w:hAnchor="page" w:x="1428" w:y="2416"/>
            </w:pPr>
          </w:p>
        </w:tc>
        <w:tc>
          <w:tcPr>
            <w:tcW w:w="94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24B7" w:rsidRDefault="000B24B7">
            <w:pPr>
              <w:framePr w:w="14290" w:h="8107" w:wrap="none" w:vAnchor="page" w:hAnchor="page" w:x="1428" w:y="2416"/>
            </w:pP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4B7" w:rsidRDefault="001D7BB1">
            <w:pPr>
              <w:pStyle w:val="a6"/>
              <w:framePr w:w="14290" w:h="8107" w:wrap="none" w:vAnchor="page" w:hAnchor="page" w:x="1428" w:y="2416"/>
              <w:shd w:val="clear" w:color="auto" w:fill="auto"/>
              <w:jc w:val="center"/>
            </w:pPr>
            <w:r>
              <w:t>50</w:t>
            </w:r>
          </w:p>
        </w:tc>
      </w:tr>
      <w:tr w:rsidR="000B24B7" w:rsidTr="00AA3F3A">
        <w:trPr>
          <w:trHeight w:hRule="exact" w:val="336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24B7" w:rsidRDefault="000B24B7">
            <w:pPr>
              <w:framePr w:w="14290" w:h="8107" w:wrap="none" w:vAnchor="page" w:hAnchor="page" w:x="1428" w:y="2416"/>
            </w:pPr>
          </w:p>
        </w:tc>
        <w:tc>
          <w:tcPr>
            <w:tcW w:w="94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24B7" w:rsidRDefault="000B24B7">
            <w:pPr>
              <w:framePr w:w="14290" w:h="8107" w:wrap="none" w:vAnchor="page" w:hAnchor="page" w:x="1428" w:y="2416"/>
            </w:pP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4B7" w:rsidRDefault="0011214F">
            <w:pPr>
              <w:pStyle w:val="a6"/>
              <w:framePr w:w="14290" w:h="8107" w:wrap="none" w:vAnchor="page" w:hAnchor="page" w:x="1428" w:y="2416"/>
              <w:shd w:val="clear" w:color="auto" w:fill="auto"/>
              <w:jc w:val="center"/>
            </w:pPr>
            <w:r>
              <w:t>18</w:t>
            </w:r>
          </w:p>
        </w:tc>
      </w:tr>
      <w:tr w:rsidR="000B24B7" w:rsidTr="00AA3F3A">
        <w:trPr>
          <w:trHeight w:hRule="exact" w:val="336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24B7" w:rsidRDefault="000B24B7">
            <w:pPr>
              <w:framePr w:w="14290" w:h="8107" w:wrap="none" w:vAnchor="page" w:hAnchor="page" w:x="1428" w:y="2416"/>
            </w:pPr>
          </w:p>
        </w:tc>
        <w:tc>
          <w:tcPr>
            <w:tcW w:w="94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24B7" w:rsidRDefault="000B24B7">
            <w:pPr>
              <w:framePr w:w="14290" w:h="8107" w:wrap="none" w:vAnchor="page" w:hAnchor="page" w:x="1428" w:y="2416"/>
            </w:pP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4B7" w:rsidRDefault="0011214F">
            <w:pPr>
              <w:pStyle w:val="a6"/>
              <w:framePr w:w="14290" w:h="8107" w:wrap="none" w:vAnchor="page" w:hAnchor="page" w:x="1428" w:y="2416"/>
              <w:shd w:val="clear" w:color="auto" w:fill="auto"/>
              <w:jc w:val="center"/>
            </w:pPr>
            <w:r>
              <w:t>-</w:t>
            </w:r>
          </w:p>
        </w:tc>
      </w:tr>
      <w:tr w:rsidR="000B24B7" w:rsidTr="00AA3F3A">
        <w:trPr>
          <w:trHeight w:hRule="exact" w:val="336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24B7" w:rsidRDefault="000B24B7">
            <w:pPr>
              <w:framePr w:w="14290" w:h="8107" w:wrap="none" w:vAnchor="page" w:hAnchor="page" w:x="1428" w:y="2416"/>
            </w:pPr>
          </w:p>
        </w:tc>
        <w:tc>
          <w:tcPr>
            <w:tcW w:w="94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24B7" w:rsidRDefault="000B24B7">
            <w:pPr>
              <w:framePr w:w="14290" w:h="8107" w:wrap="none" w:vAnchor="page" w:hAnchor="page" w:x="1428" w:y="2416"/>
            </w:pP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4B7" w:rsidRDefault="001D7BB1">
            <w:pPr>
              <w:pStyle w:val="a6"/>
              <w:framePr w:w="14290" w:h="8107" w:wrap="none" w:vAnchor="page" w:hAnchor="page" w:x="1428" w:y="2416"/>
              <w:shd w:val="clear" w:color="auto" w:fill="auto"/>
              <w:jc w:val="center"/>
            </w:pPr>
            <w:r>
              <w:t xml:space="preserve"> </w:t>
            </w:r>
          </w:p>
        </w:tc>
      </w:tr>
      <w:tr w:rsidR="000B24B7" w:rsidTr="00AA3F3A">
        <w:trPr>
          <w:trHeight w:hRule="exact" w:val="336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24B7" w:rsidRDefault="000B24B7">
            <w:pPr>
              <w:framePr w:w="14290" w:h="8107" w:wrap="none" w:vAnchor="page" w:hAnchor="page" w:x="1428" w:y="2416"/>
            </w:pPr>
          </w:p>
        </w:tc>
        <w:tc>
          <w:tcPr>
            <w:tcW w:w="94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24B7" w:rsidRDefault="000B24B7">
            <w:pPr>
              <w:framePr w:w="14290" w:h="8107" w:wrap="none" w:vAnchor="page" w:hAnchor="page" w:x="1428" w:y="2416"/>
            </w:pP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4B7" w:rsidRDefault="001D7BB1">
            <w:pPr>
              <w:pStyle w:val="a6"/>
              <w:framePr w:w="14290" w:h="8107" w:wrap="none" w:vAnchor="page" w:hAnchor="page" w:x="1428" w:y="2416"/>
              <w:shd w:val="clear" w:color="auto" w:fill="auto"/>
              <w:jc w:val="center"/>
            </w:pPr>
            <w:r>
              <w:t xml:space="preserve"> </w:t>
            </w:r>
          </w:p>
        </w:tc>
      </w:tr>
      <w:tr w:rsidR="000B24B7" w:rsidTr="00AA3F3A">
        <w:trPr>
          <w:trHeight w:hRule="exact" w:val="33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B7" w:rsidRDefault="0011214F">
            <w:pPr>
              <w:pStyle w:val="a6"/>
              <w:framePr w:w="14290" w:h="8107" w:wrap="none" w:vAnchor="page" w:hAnchor="page" w:x="1428" w:y="2416"/>
              <w:shd w:val="clear" w:color="auto" w:fill="auto"/>
            </w:pPr>
            <w:r>
              <w:t>3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B7" w:rsidRDefault="0011214F">
            <w:pPr>
              <w:pStyle w:val="a6"/>
              <w:framePr w:w="14290" w:h="8107" w:wrap="none" w:vAnchor="page" w:hAnchor="page" w:x="1428" w:y="2416"/>
              <w:shd w:val="clear" w:color="auto" w:fill="auto"/>
            </w:pPr>
            <w:r>
              <w:t>Нуждаетесь ли Вы в повышении квалификации?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B7" w:rsidRDefault="0011214F">
            <w:pPr>
              <w:pStyle w:val="a6"/>
              <w:framePr w:w="14290" w:h="8107" w:wrap="none" w:vAnchor="page" w:hAnchor="page" w:x="1428" w:y="2416"/>
              <w:shd w:val="clear" w:color="auto" w:fill="auto"/>
              <w:jc w:val="center"/>
            </w:pPr>
            <w:r>
              <w:t>90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4B7" w:rsidRDefault="0011214F">
            <w:pPr>
              <w:pStyle w:val="a6"/>
              <w:framePr w:w="14290" w:h="8107" w:wrap="none" w:vAnchor="page" w:hAnchor="page" w:x="1428" w:y="2416"/>
              <w:shd w:val="clear" w:color="auto" w:fill="auto"/>
              <w:jc w:val="center"/>
            </w:pPr>
            <w:r>
              <w:t>10</w:t>
            </w:r>
          </w:p>
        </w:tc>
      </w:tr>
      <w:tr w:rsidR="00AA3F3A" w:rsidTr="00AA3F3A">
        <w:trPr>
          <w:trHeight w:val="313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A3F3A" w:rsidRDefault="00AA3F3A">
            <w:pPr>
              <w:pStyle w:val="a6"/>
              <w:framePr w:w="14290" w:h="8107" w:wrap="none" w:vAnchor="page" w:hAnchor="page" w:x="1428" w:y="2416"/>
              <w:shd w:val="clear" w:color="auto" w:fill="auto"/>
            </w:pPr>
            <w:r>
              <w:t>4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AA3F3A" w:rsidRDefault="00AA3F3A">
            <w:pPr>
              <w:pStyle w:val="a6"/>
              <w:framePr w:w="14290" w:h="8107" w:wrap="none" w:vAnchor="page" w:hAnchor="page" w:x="1428" w:y="2416"/>
              <w:shd w:val="clear" w:color="auto" w:fill="auto"/>
            </w:pPr>
            <w:r>
              <w:t>Чем Вас привлекает работа в ИТПИ:</w:t>
            </w:r>
          </w:p>
          <w:p w:rsidR="00AA3F3A" w:rsidRDefault="00AA3F3A">
            <w:pPr>
              <w:pStyle w:val="a6"/>
              <w:framePr w:w="14290" w:h="8107" w:wrap="none" w:vAnchor="page" w:hAnchor="page" w:x="1428" w:y="2416"/>
              <w:shd w:val="clear" w:color="auto" w:fill="auto"/>
            </w:pPr>
            <w:r>
              <w:t>Высоким престижем вуза</w:t>
            </w:r>
          </w:p>
          <w:p w:rsidR="00AA3F3A" w:rsidRDefault="00AA3F3A">
            <w:pPr>
              <w:pStyle w:val="a6"/>
              <w:framePr w:w="14290" w:h="8107" w:wrap="none" w:vAnchor="page" w:hAnchor="page" w:x="1428" w:y="2416"/>
              <w:shd w:val="clear" w:color="auto" w:fill="auto"/>
            </w:pPr>
            <w:r>
              <w:t>Хорошими условиями труда</w:t>
            </w:r>
          </w:p>
          <w:p w:rsidR="00AA3F3A" w:rsidRDefault="00AA3F3A">
            <w:pPr>
              <w:pStyle w:val="a6"/>
              <w:framePr w:w="14290" w:h="8107" w:wrap="none" w:vAnchor="page" w:hAnchor="page" w:x="1428" w:y="2416"/>
              <w:shd w:val="clear" w:color="auto" w:fill="auto"/>
            </w:pPr>
            <w:r>
              <w:t>Возможностью интересной творческой работы со студентами, аспирантами</w:t>
            </w:r>
          </w:p>
          <w:p w:rsidR="00AA3F3A" w:rsidRDefault="00AA3F3A">
            <w:pPr>
              <w:pStyle w:val="a6"/>
              <w:framePr w:w="14290" w:h="8107" w:wrap="none" w:vAnchor="page" w:hAnchor="page" w:x="1428" w:y="2416"/>
              <w:shd w:val="clear" w:color="auto" w:fill="auto"/>
            </w:pPr>
            <w:r>
              <w:t>Возможностью заниматься наукой и издавать свои груды</w:t>
            </w:r>
          </w:p>
          <w:p w:rsidR="00AA3F3A" w:rsidRDefault="00AA3F3A">
            <w:pPr>
              <w:pStyle w:val="a6"/>
              <w:framePr w:w="14290" w:h="8107" w:wrap="none" w:vAnchor="page" w:hAnchor="page" w:x="1428" w:y="2416"/>
              <w:shd w:val="clear" w:color="auto" w:fill="auto"/>
            </w:pPr>
            <w:r>
              <w:t>Возможностью профессионального роста как преподавателя, интересной внеучебной работой (открытые лекции, конференции и др.)</w:t>
            </w:r>
          </w:p>
          <w:p w:rsidR="00AA3F3A" w:rsidRDefault="00AA3F3A">
            <w:pPr>
              <w:pStyle w:val="a6"/>
              <w:framePr w:w="14290" w:h="8107" w:wrap="none" w:vAnchor="page" w:hAnchor="page" w:x="1428" w:y="2416"/>
              <w:shd w:val="clear" w:color="auto" w:fill="auto"/>
            </w:pPr>
            <w:r>
              <w:t>Хорошей морально-психологической атмосферой в коллективе ИТПИ</w:t>
            </w:r>
          </w:p>
          <w:p w:rsidR="00AA3F3A" w:rsidRDefault="00AA3F3A">
            <w:pPr>
              <w:pStyle w:val="a6"/>
              <w:framePr w:w="14290" w:h="8107" w:wrap="none" w:vAnchor="page" w:hAnchor="page" w:x="1428" w:y="2416"/>
              <w:shd w:val="clear" w:color="auto" w:fill="auto"/>
            </w:pPr>
            <w:r>
              <w:t>Регулярностью выдачи зарплаты</w:t>
            </w:r>
          </w:p>
          <w:p w:rsidR="00AA3F3A" w:rsidRDefault="00AA3F3A">
            <w:pPr>
              <w:pStyle w:val="a6"/>
              <w:framePr w:w="14290" w:h="8107" w:wrap="none" w:vAnchor="page" w:hAnchor="page" w:x="1428" w:y="2416"/>
              <w:shd w:val="clear" w:color="auto" w:fill="auto"/>
            </w:pPr>
            <w:r>
              <w:t>Близостью от места жительства</w:t>
            </w:r>
          </w:p>
          <w:p w:rsidR="00AA3F3A" w:rsidRDefault="00AA3F3A">
            <w:pPr>
              <w:pStyle w:val="a6"/>
              <w:framePr w:w="14290" w:h="8107" w:wrap="none" w:vAnchor="page" w:hAnchor="page" w:x="1428" w:y="2416"/>
              <w:shd w:val="clear" w:color="auto" w:fill="auto"/>
            </w:pPr>
            <w:r>
              <w:t>Интересными специальностями высшего и среднего профессионального образования</w:t>
            </w:r>
          </w:p>
          <w:p w:rsidR="00AA3F3A" w:rsidRDefault="00AA3F3A">
            <w:pPr>
              <w:pStyle w:val="a6"/>
              <w:framePr w:w="14290" w:h="8107" w:wrap="none" w:vAnchor="page" w:hAnchor="page" w:x="1428" w:y="2416"/>
              <w:shd w:val="clear" w:color="auto" w:fill="auto"/>
            </w:pPr>
            <w:r>
              <w:t>Возможностью внедрять свои научные, творческие разработки</w:t>
            </w:r>
          </w:p>
        </w:tc>
        <w:tc>
          <w:tcPr>
            <w:tcW w:w="4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3F3A" w:rsidRDefault="00AA3F3A">
            <w:pPr>
              <w:pStyle w:val="a6"/>
              <w:framePr w:w="14290" w:h="8107" w:wrap="none" w:vAnchor="page" w:hAnchor="page" w:x="1428" w:y="2416"/>
              <w:shd w:val="clear" w:color="auto" w:fill="auto"/>
              <w:jc w:val="center"/>
            </w:pPr>
          </w:p>
          <w:p w:rsidR="00AA3F3A" w:rsidRDefault="00AA3F3A">
            <w:pPr>
              <w:pStyle w:val="a6"/>
              <w:framePr w:w="14290" w:h="8107" w:wrap="none" w:vAnchor="page" w:hAnchor="page" w:x="1428" w:y="2416"/>
              <w:shd w:val="clear" w:color="auto" w:fill="auto"/>
              <w:jc w:val="center"/>
            </w:pPr>
          </w:p>
          <w:p w:rsidR="00AA3F3A" w:rsidRDefault="00AA3F3A">
            <w:pPr>
              <w:pStyle w:val="a6"/>
              <w:framePr w:w="14290" w:h="8107" w:wrap="none" w:vAnchor="page" w:hAnchor="page" w:x="1428" w:y="2416"/>
              <w:shd w:val="clear" w:color="auto" w:fill="auto"/>
              <w:jc w:val="center"/>
            </w:pPr>
          </w:p>
          <w:p w:rsidR="00AA3F3A" w:rsidRDefault="00AA3F3A">
            <w:pPr>
              <w:pStyle w:val="a6"/>
              <w:framePr w:w="14290" w:h="8107" w:wrap="none" w:vAnchor="page" w:hAnchor="page" w:x="1428" w:y="2416"/>
              <w:shd w:val="clear" w:color="auto" w:fill="auto"/>
              <w:jc w:val="center"/>
            </w:pPr>
            <w:r>
              <w:t>19</w:t>
            </w:r>
          </w:p>
          <w:p w:rsidR="00AA3F3A" w:rsidRDefault="00AA3F3A">
            <w:pPr>
              <w:pStyle w:val="a6"/>
              <w:framePr w:w="14290" w:h="8107" w:wrap="none" w:vAnchor="page" w:hAnchor="page" w:x="1428" w:y="2416"/>
              <w:shd w:val="clear" w:color="auto" w:fill="auto"/>
              <w:jc w:val="center"/>
            </w:pPr>
            <w:r>
              <w:t>45</w:t>
            </w:r>
          </w:p>
          <w:p w:rsidR="00AA3F3A" w:rsidRDefault="00AA3F3A">
            <w:pPr>
              <w:pStyle w:val="a6"/>
              <w:framePr w:w="14290" w:h="8107" w:wrap="none" w:vAnchor="page" w:hAnchor="page" w:x="1428" w:y="2416"/>
              <w:shd w:val="clear" w:color="auto" w:fill="auto"/>
              <w:jc w:val="center"/>
            </w:pPr>
            <w:r>
              <w:t>80</w:t>
            </w:r>
          </w:p>
          <w:p w:rsidR="00AA3F3A" w:rsidRDefault="00AA3F3A">
            <w:pPr>
              <w:pStyle w:val="a6"/>
              <w:framePr w:w="14290" w:h="8107" w:wrap="none" w:vAnchor="page" w:hAnchor="page" w:x="1428" w:y="2416"/>
              <w:shd w:val="clear" w:color="auto" w:fill="auto"/>
              <w:jc w:val="center"/>
            </w:pPr>
            <w:r>
              <w:t>20</w:t>
            </w:r>
          </w:p>
          <w:p w:rsidR="00AA3F3A" w:rsidRDefault="00AA3F3A">
            <w:pPr>
              <w:pStyle w:val="a6"/>
              <w:framePr w:w="14290" w:h="8107" w:wrap="none" w:vAnchor="page" w:hAnchor="page" w:x="1428" w:y="2416"/>
              <w:shd w:val="clear" w:color="auto" w:fill="auto"/>
              <w:jc w:val="center"/>
            </w:pPr>
            <w:r>
              <w:t>-</w:t>
            </w:r>
          </w:p>
          <w:p w:rsidR="00AA3F3A" w:rsidRDefault="00AA3F3A">
            <w:pPr>
              <w:pStyle w:val="a6"/>
              <w:framePr w:w="14290" w:h="8107" w:wrap="none" w:vAnchor="page" w:hAnchor="page" w:x="1428" w:y="2416"/>
              <w:shd w:val="clear" w:color="auto" w:fill="auto"/>
              <w:jc w:val="center"/>
            </w:pPr>
            <w:r>
              <w:t>10</w:t>
            </w:r>
          </w:p>
          <w:p w:rsidR="00AA3F3A" w:rsidRDefault="00AA3F3A">
            <w:pPr>
              <w:pStyle w:val="a6"/>
              <w:framePr w:w="14290" w:h="8107" w:wrap="none" w:vAnchor="page" w:hAnchor="page" w:x="1428" w:y="2416"/>
              <w:shd w:val="clear" w:color="auto" w:fill="auto"/>
              <w:jc w:val="center"/>
            </w:pPr>
            <w:r>
              <w:t>80</w:t>
            </w:r>
          </w:p>
          <w:p w:rsidR="00AA3F3A" w:rsidRDefault="00AA3F3A">
            <w:pPr>
              <w:pStyle w:val="a6"/>
              <w:framePr w:w="14290" w:h="8107" w:wrap="none" w:vAnchor="page" w:hAnchor="page" w:x="1428" w:y="2416"/>
              <w:shd w:val="clear" w:color="auto" w:fill="auto"/>
              <w:jc w:val="center"/>
            </w:pPr>
            <w:r>
              <w:t>50</w:t>
            </w:r>
          </w:p>
          <w:p w:rsidR="00AA3F3A" w:rsidRDefault="00AA3F3A" w:rsidP="00F54A72">
            <w:pPr>
              <w:pStyle w:val="a6"/>
              <w:framePr w:w="14290" w:h="8107" w:wrap="none" w:vAnchor="page" w:hAnchor="page" w:x="1428" w:y="2416"/>
              <w:jc w:val="center"/>
            </w:pPr>
            <w:r>
              <w:t>45</w:t>
            </w:r>
          </w:p>
          <w:p w:rsidR="00AA3F3A" w:rsidRDefault="00AA3F3A" w:rsidP="00F54A72">
            <w:pPr>
              <w:pStyle w:val="a6"/>
              <w:framePr w:w="14290" w:h="8107" w:wrap="none" w:vAnchor="page" w:hAnchor="page" w:x="1428" w:y="2416"/>
              <w:jc w:val="center"/>
              <w:rPr>
                <w:sz w:val="10"/>
                <w:szCs w:val="10"/>
              </w:rPr>
            </w:pPr>
            <w:r>
              <w:t>50</w:t>
            </w:r>
          </w:p>
        </w:tc>
      </w:tr>
      <w:tr w:rsidR="00AA3F3A" w:rsidTr="00AA3F3A">
        <w:trPr>
          <w:trHeight w:hRule="exact" w:val="557"/>
        </w:trPr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3F3A" w:rsidRDefault="00AA3F3A">
            <w:pPr>
              <w:framePr w:w="14290" w:h="8107" w:wrap="none" w:vAnchor="page" w:hAnchor="page" w:x="1428" w:y="2416"/>
            </w:pPr>
          </w:p>
        </w:tc>
        <w:tc>
          <w:tcPr>
            <w:tcW w:w="94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3F3A" w:rsidRDefault="00AA3F3A">
            <w:pPr>
              <w:framePr w:w="14290" w:h="8107" w:wrap="none" w:vAnchor="page" w:hAnchor="page" w:x="1428" w:y="2416"/>
            </w:pPr>
          </w:p>
        </w:tc>
        <w:tc>
          <w:tcPr>
            <w:tcW w:w="40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F3A" w:rsidRDefault="00AA3F3A">
            <w:pPr>
              <w:pStyle w:val="a6"/>
              <w:framePr w:w="14290" w:h="8107" w:wrap="none" w:vAnchor="page" w:hAnchor="page" w:x="1428" w:y="2416"/>
              <w:shd w:val="clear" w:color="auto" w:fill="auto"/>
              <w:jc w:val="center"/>
            </w:pPr>
          </w:p>
        </w:tc>
      </w:tr>
      <w:tr w:rsidR="000B24B7" w:rsidTr="00AA3F3A">
        <w:trPr>
          <w:trHeight w:hRule="exact" w:val="62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24B7" w:rsidRDefault="0011214F">
            <w:pPr>
              <w:pStyle w:val="a6"/>
              <w:framePr w:w="14290" w:h="8107" w:wrap="none" w:vAnchor="page" w:hAnchor="page" w:x="1428" w:y="2416"/>
              <w:shd w:val="clear" w:color="auto" w:fill="auto"/>
            </w:pPr>
            <w:r>
              <w:t>5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4B7" w:rsidRDefault="0011214F">
            <w:pPr>
              <w:pStyle w:val="a6"/>
              <w:framePr w:w="14290" w:h="8107" w:wrap="none" w:vAnchor="page" w:hAnchor="page" w:x="1428" w:y="2416"/>
              <w:shd w:val="clear" w:color="auto" w:fill="auto"/>
            </w:pPr>
            <w:r>
              <w:t>Вы удовлетворены условиями организации труда в ИТПИ и оснащенностью рабочего места?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24B7" w:rsidRDefault="0080074E">
            <w:pPr>
              <w:pStyle w:val="a6"/>
              <w:framePr w:w="14290" w:h="8107" w:wrap="none" w:vAnchor="page" w:hAnchor="page" w:x="1428" w:y="2416"/>
              <w:shd w:val="clear" w:color="auto" w:fill="auto"/>
              <w:jc w:val="center"/>
            </w:pPr>
            <w:r>
              <w:t>98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4B7" w:rsidRDefault="0080074E">
            <w:pPr>
              <w:pStyle w:val="a6"/>
              <w:framePr w:w="14290" w:h="8107" w:wrap="none" w:vAnchor="page" w:hAnchor="page" w:x="1428" w:y="2416"/>
              <w:shd w:val="clear" w:color="auto" w:fill="auto"/>
              <w:jc w:val="center"/>
            </w:pPr>
            <w:r>
              <w:t>2</w:t>
            </w:r>
          </w:p>
        </w:tc>
      </w:tr>
    </w:tbl>
    <w:p w:rsidR="000B24B7" w:rsidRDefault="000B24B7">
      <w:pPr>
        <w:spacing w:line="1" w:lineRule="exact"/>
        <w:sectPr w:rsidR="000B24B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B24B7" w:rsidRDefault="000B24B7">
      <w:pPr>
        <w:spacing w:line="1" w:lineRule="exact"/>
      </w:pPr>
    </w:p>
    <w:tbl>
      <w:tblPr>
        <w:tblOverlap w:val="never"/>
        <w:tblW w:w="142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9470"/>
        <w:gridCol w:w="1896"/>
        <w:gridCol w:w="2194"/>
      </w:tblGrid>
      <w:tr w:rsidR="00AA3F3A" w:rsidTr="00774E3D">
        <w:trPr>
          <w:trHeight w:val="134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3F3A" w:rsidRDefault="00AA3F3A">
            <w:pPr>
              <w:pStyle w:val="a6"/>
              <w:framePr w:w="14290" w:h="8611" w:wrap="none" w:vAnchor="page" w:hAnchor="page" w:x="1428" w:y="597"/>
              <w:shd w:val="clear" w:color="auto" w:fill="auto"/>
            </w:pPr>
            <w:r>
              <w:t>6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3F3A" w:rsidRDefault="00AA3F3A">
            <w:pPr>
              <w:pStyle w:val="a6"/>
              <w:framePr w:w="14290" w:h="8611" w:wrap="none" w:vAnchor="page" w:hAnchor="page" w:x="1428" w:y="597"/>
              <w:shd w:val="clear" w:color="auto" w:fill="auto"/>
            </w:pPr>
            <w:r>
              <w:t>Вы удовлетворены:</w:t>
            </w:r>
          </w:p>
          <w:p w:rsidR="00AA3F3A" w:rsidRDefault="00AA3F3A">
            <w:pPr>
              <w:pStyle w:val="a6"/>
              <w:framePr w:w="14290" w:h="8611" w:wrap="none" w:vAnchor="page" w:hAnchor="page" w:x="1428" w:y="597"/>
              <w:shd w:val="clear" w:color="auto" w:fill="auto"/>
            </w:pPr>
            <w:r>
              <w:t>Отношением с администрацией</w:t>
            </w:r>
          </w:p>
          <w:p w:rsidR="00AA3F3A" w:rsidRDefault="00AA3F3A">
            <w:pPr>
              <w:pStyle w:val="a6"/>
              <w:framePr w:w="14290" w:h="8611" w:wrap="none" w:vAnchor="page" w:hAnchor="page" w:x="1428" w:y="597"/>
              <w:shd w:val="clear" w:color="auto" w:fill="auto"/>
            </w:pPr>
            <w:r>
              <w:t>Отношениями с непосредственным руководством</w:t>
            </w:r>
          </w:p>
          <w:p w:rsidR="00AA3F3A" w:rsidRDefault="00AA3F3A">
            <w:pPr>
              <w:pStyle w:val="a6"/>
              <w:framePr w:w="14290" w:h="8611" w:wrap="none" w:vAnchor="page" w:hAnchor="page" w:x="1428" w:y="597"/>
              <w:shd w:val="clear" w:color="auto" w:fill="auto"/>
            </w:pPr>
            <w:r>
              <w:t>Отношениями с коллегами на кафедре, в лаборатории Отношениями со студентами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F3A" w:rsidRDefault="00AA3F3A">
            <w:pPr>
              <w:pStyle w:val="a6"/>
              <w:framePr w:w="14290" w:h="8611" w:wrap="none" w:vAnchor="page" w:hAnchor="page" w:x="1428" w:y="597"/>
              <w:shd w:val="clear" w:color="auto" w:fill="auto"/>
              <w:jc w:val="center"/>
            </w:pPr>
          </w:p>
          <w:p w:rsidR="00AA3F3A" w:rsidRDefault="00AA3F3A">
            <w:pPr>
              <w:pStyle w:val="a6"/>
              <w:framePr w:w="14290" w:h="8611" w:wrap="none" w:vAnchor="page" w:hAnchor="page" w:x="1428" w:y="597"/>
              <w:shd w:val="clear" w:color="auto" w:fill="auto"/>
              <w:jc w:val="center"/>
            </w:pPr>
          </w:p>
          <w:p w:rsidR="00AA3F3A" w:rsidRDefault="00AA3F3A">
            <w:pPr>
              <w:pStyle w:val="a6"/>
              <w:framePr w:w="14290" w:h="8611" w:wrap="none" w:vAnchor="page" w:hAnchor="page" w:x="1428" w:y="597"/>
              <w:shd w:val="clear" w:color="auto" w:fill="auto"/>
              <w:jc w:val="center"/>
            </w:pPr>
            <w:r>
              <w:t>85</w:t>
            </w:r>
          </w:p>
          <w:p w:rsidR="00AA3F3A" w:rsidRDefault="00AA3F3A">
            <w:pPr>
              <w:pStyle w:val="a6"/>
              <w:framePr w:w="14290" w:h="8611" w:wrap="none" w:vAnchor="page" w:hAnchor="page" w:x="1428" w:y="597"/>
              <w:shd w:val="clear" w:color="auto" w:fill="auto"/>
              <w:jc w:val="center"/>
            </w:pPr>
            <w:r>
              <w:t>80</w:t>
            </w:r>
          </w:p>
          <w:p w:rsidR="00AA3F3A" w:rsidRDefault="00AA3F3A" w:rsidP="00774E3D">
            <w:pPr>
              <w:pStyle w:val="a6"/>
              <w:framePr w:w="14290" w:h="8611" w:wrap="none" w:vAnchor="page" w:hAnchor="page" w:x="1428" w:y="597"/>
              <w:jc w:val="center"/>
              <w:rPr>
                <w:sz w:val="10"/>
                <w:szCs w:val="10"/>
              </w:rPr>
            </w:pPr>
            <w:r>
              <w:t>98</w:t>
            </w:r>
          </w:p>
        </w:tc>
      </w:tr>
      <w:tr w:rsidR="000B24B7" w:rsidTr="001D7BB1">
        <w:trPr>
          <w:trHeight w:hRule="exact" w:val="65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4B7" w:rsidRDefault="0011214F">
            <w:pPr>
              <w:pStyle w:val="a6"/>
              <w:framePr w:w="14290" w:h="8611" w:wrap="none" w:vAnchor="page" w:hAnchor="page" w:x="1428" w:y="597"/>
              <w:shd w:val="clear" w:color="auto" w:fill="auto"/>
            </w:pPr>
            <w:r>
              <w:t>7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4B7" w:rsidRDefault="0011214F">
            <w:pPr>
              <w:pStyle w:val="a6"/>
              <w:framePr w:w="14290" w:h="8611" w:wrap="none" w:vAnchor="page" w:hAnchor="page" w:x="1428" w:y="597"/>
              <w:shd w:val="clear" w:color="auto" w:fill="auto"/>
              <w:tabs>
                <w:tab w:val="left" w:pos="4723"/>
                <w:tab w:val="left" w:pos="5218"/>
                <w:tab w:val="left" w:pos="6566"/>
                <w:tab w:val="left" w:pos="7080"/>
                <w:tab w:val="left" w:pos="7579"/>
              </w:tabs>
            </w:pPr>
            <w:r>
              <w:t>Вы удовлетворены ролью ИТПИ</w:t>
            </w:r>
            <w:r>
              <w:tab/>
              <w:t>в</w:t>
            </w:r>
            <w:r>
              <w:tab/>
              <w:t>обществе</w:t>
            </w:r>
            <w:r>
              <w:tab/>
              <w:t>и</w:t>
            </w:r>
            <w:r>
              <w:tab/>
              <w:t>в</w:t>
            </w:r>
            <w:r>
              <w:tab/>
              <w:t>соответствующей</w:t>
            </w:r>
          </w:p>
          <w:p w:rsidR="000B24B7" w:rsidRDefault="0011214F">
            <w:pPr>
              <w:pStyle w:val="a6"/>
              <w:framePr w:w="14290" w:h="8611" w:wrap="none" w:vAnchor="page" w:hAnchor="page" w:x="1428" w:y="597"/>
              <w:shd w:val="clear" w:color="auto" w:fill="auto"/>
            </w:pPr>
            <w:r>
              <w:t>профессиональной области?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4B7" w:rsidRDefault="00FE6A62">
            <w:pPr>
              <w:pStyle w:val="a6"/>
              <w:framePr w:w="14290" w:h="8611" w:wrap="none" w:vAnchor="page" w:hAnchor="page" w:x="1428" w:y="597"/>
              <w:shd w:val="clear" w:color="auto" w:fill="auto"/>
              <w:jc w:val="center"/>
            </w:pPr>
            <w:r>
              <w:t>80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4B7" w:rsidRDefault="0080074E">
            <w:pPr>
              <w:pStyle w:val="a6"/>
              <w:framePr w:w="14290" w:h="8611" w:wrap="none" w:vAnchor="page" w:hAnchor="page" w:x="1428" w:y="597"/>
              <w:shd w:val="clear" w:color="auto" w:fill="auto"/>
              <w:jc w:val="center"/>
            </w:pPr>
            <w:r>
              <w:t>3</w:t>
            </w:r>
            <w:r w:rsidR="0011214F">
              <w:t>0</w:t>
            </w:r>
          </w:p>
        </w:tc>
      </w:tr>
      <w:tr w:rsidR="00AA3F3A" w:rsidTr="006513DC">
        <w:trPr>
          <w:trHeight w:val="555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3F3A" w:rsidRDefault="00AA3F3A">
            <w:pPr>
              <w:pStyle w:val="a6"/>
              <w:framePr w:w="14290" w:h="8611" w:wrap="none" w:vAnchor="page" w:hAnchor="page" w:x="1428" w:y="597"/>
              <w:shd w:val="clear" w:color="auto" w:fill="auto"/>
            </w:pPr>
            <w:r>
              <w:t>8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F3A" w:rsidRDefault="00AA3F3A">
            <w:pPr>
              <w:pStyle w:val="a6"/>
              <w:framePr w:w="14290" w:h="8611" w:wrap="none" w:vAnchor="page" w:hAnchor="page" w:x="1428" w:y="597"/>
              <w:shd w:val="clear" w:color="auto" w:fill="auto"/>
              <w:spacing w:after="220"/>
            </w:pPr>
            <w:r>
              <w:t>Какие проблемы учебного процесса требуют, по Вашему мнению, первоочередного решения?</w:t>
            </w:r>
          </w:p>
          <w:p w:rsidR="00AA3F3A" w:rsidRPr="00AA3F3A" w:rsidRDefault="00AA3F3A">
            <w:pPr>
              <w:pStyle w:val="a6"/>
              <w:framePr w:w="14290" w:h="8611" w:wrap="none" w:vAnchor="page" w:hAnchor="page" w:x="1428" w:y="597"/>
              <w:shd w:val="clear" w:color="auto" w:fill="auto"/>
              <w:rPr>
                <w:sz w:val="22"/>
                <w:szCs w:val="22"/>
              </w:rPr>
            </w:pPr>
            <w:r w:rsidRPr="00AA3F3A">
              <w:rPr>
                <w:sz w:val="22"/>
                <w:szCs w:val="22"/>
              </w:rPr>
              <w:t>Недостаток учебно-методической литературы</w:t>
            </w:r>
          </w:p>
          <w:p w:rsidR="00AA3F3A" w:rsidRPr="00AA3F3A" w:rsidRDefault="00AA3F3A">
            <w:pPr>
              <w:pStyle w:val="a6"/>
              <w:framePr w:w="14290" w:h="8611" w:wrap="none" w:vAnchor="page" w:hAnchor="page" w:x="1428" w:y="597"/>
              <w:shd w:val="clear" w:color="auto" w:fill="auto"/>
              <w:rPr>
                <w:sz w:val="22"/>
                <w:szCs w:val="22"/>
              </w:rPr>
            </w:pPr>
            <w:r w:rsidRPr="00AA3F3A">
              <w:rPr>
                <w:sz w:val="22"/>
                <w:szCs w:val="22"/>
              </w:rPr>
              <w:t>Слабая оснащенность современными ТСО</w:t>
            </w:r>
          </w:p>
          <w:p w:rsidR="00AA3F3A" w:rsidRPr="00AA3F3A" w:rsidRDefault="00AA3F3A">
            <w:pPr>
              <w:pStyle w:val="a6"/>
              <w:framePr w:w="14290" w:h="8611" w:wrap="none" w:vAnchor="page" w:hAnchor="page" w:x="1428" w:y="597"/>
              <w:shd w:val="clear" w:color="auto" w:fill="auto"/>
              <w:rPr>
                <w:sz w:val="22"/>
                <w:szCs w:val="22"/>
              </w:rPr>
            </w:pPr>
            <w:r w:rsidRPr="00AA3F3A">
              <w:rPr>
                <w:sz w:val="22"/>
                <w:szCs w:val="22"/>
              </w:rPr>
              <w:t>Дефицит аудиторий</w:t>
            </w:r>
          </w:p>
          <w:p w:rsidR="00AA3F3A" w:rsidRPr="00AA3F3A" w:rsidRDefault="00AA3F3A">
            <w:pPr>
              <w:pStyle w:val="a6"/>
              <w:framePr w:w="14290" w:h="8611" w:wrap="none" w:vAnchor="page" w:hAnchor="page" w:x="1428" w:y="597"/>
              <w:shd w:val="clear" w:color="auto" w:fill="auto"/>
              <w:rPr>
                <w:sz w:val="22"/>
                <w:szCs w:val="22"/>
              </w:rPr>
            </w:pPr>
            <w:r w:rsidRPr="00AA3F3A">
              <w:rPr>
                <w:sz w:val="22"/>
                <w:szCs w:val="22"/>
              </w:rPr>
              <w:t>Отсутствие возможности выбора для студентов учебных дисциплин, преподавателей</w:t>
            </w:r>
          </w:p>
          <w:p w:rsidR="00AA3F3A" w:rsidRPr="00AA3F3A" w:rsidRDefault="00AA3F3A">
            <w:pPr>
              <w:pStyle w:val="a6"/>
              <w:framePr w:w="14290" w:h="8611" w:wrap="none" w:vAnchor="page" w:hAnchor="page" w:x="1428" w:y="597"/>
              <w:shd w:val="clear" w:color="auto" w:fill="auto"/>
              <w:rPr>
                <w:sz w:val="22"/>
                <w:szCs w:val="22"/>
              </w:rPr>
            </w:pPr>
            <w:r w:rsidRPr="00AA3F3A">
              <w:rPr>
                <w:sz w:val="22"/>
                <w:szCs w:val="22"/>
              </w:rPr>
              <w:t>Неудобное расписание</w:t>
            </w:r>
          </w:p>
          <w:p w:rsidR="004A54E2" w:rsidRDefault="00AA3F3A">
            <w:pPr>
              <w:pStyle w:val="a6"/>
              <w:framePr w:w="14290" w:h="8611" w:wrap="none" w:vAnchor="page" w:hAnchor="page" w:x="1428" w:y="597"/>
              <w:shd w:val="clear" w:color="auto" w:fill="auto"/>
              <w:rPr>
                <w:sz w:val="22"/>
                <w:szCs w:val="22"/>
              </w:rPr>
            </w:pPr>
            <w:r w:rsidRPr="00AA3F3A">
              <w:rPr>
                <w:sz w:val="22"/>
                <w:szCs w:val="22"/>
              </w:rPr>
              <w:t xml:space="preserve">Отсутствие возможности оперативного размножения раздаточных материалов для занятий со студентами </w:t>
            </w:r>
          </w:p>
          <w:p w:rsidR="00AA3F3A" w:rsidRPr="00AA3F3A" w:rsidRDefault="00AA3F3A">
            <w:pPr>
              <w:pStyle w:val="a6"/>
              <w:framePr w:w="14290" w:h="8611" w:wrap="none" w:vAnchor="page" w:hAnchor="page" w:x="1428" w:y="597"/>
              <w:shd w:val="clear" w:color="auto" w:fill="auto"/>
              <w:rPr>
                <w:sz w:val="22"/>
                <w:szCs w:val="22"/>
              </w:rPr>
            </w:pPr>
            <w:r w:rsidRPr="00AA3F3A">
              <w:rPr>
                <w:sz w:val="22"/>
                <w:szCs w:val="22"/>
              </w:rPr>
              <w:t>Слабая система диагностики и оценки знаний студентов</w:t>
            </w:r>
          </w:p>
          <w:p w:rsidR="00AA3F3A" w:rsidRPr="00AA3F3A" w:rsidRDefault="00AA3F3A">
            <w:pPr>
              <w:pStyle w:val="a6"/>
              <w:framePr w:w="14290" w:h="8611" w:wrap="none" w:vAnchor="page" w:hAnchor="page" w:x="1428" w:y="597"/>
              <w:shd w:val="clear" w:color="auto" w:fill="auto"/>
              <w:rPr>
                <w:sz w:val="22"/>
                <w:szCs w:val="22"/>
              </w:rPr>
            </w:pPr>
            <w:r w:rsidRPr="00AA3F3A">
              <w:rPr>
                <w:sz w:val="22"/>
                <w:szCs w:val="22"/>
              </w:rPr>
              <w:t>Качество содержания обучения</w:t>
            </w:r>
          </w:p>
          <w:p w:rsidR="00AA3F3A" w:rsidRPr="00AA3F3A" w:rsidRDefault="00AA3F3A">
            <w:pPr>
              <w:pStyle w:val="a6"/>
              <w:framePr w:w="14290" w:h="8611" w:wrap="none" w:vAnchor="page" w:hAnchor="page" w:x="1428" w:y="597"/>
              <w:shd w:val="clear" w:color="auto" w:fill="auto"/>
              <w:rPr>
                <w:sz w:val="22"/>
                <w:szCs w:val="22"/>
              </w:rPr>
            </w:pPr>
            <w:r w:rsidRPr="00AA3F3A">
              <w:rPr>
                <w:sz w:val="22"/>
                <w:szCs w:val="22"/>
              </w:rPr>
              <w:t>Недостаточный учет запросов потребителей выпускников</w:t>
            </w:r>
          </w:p>
          <w:p w:rsidR="00AA3F3A" w:rsidRPr="00AA3F3A" w:rsidRDefault="00AA3F3A">
            <w:pPr>
              <w:pStyle w:val="a6"/>
              <w:framePr w:w="14290" w:h="8611" w:wrap="none" w:vAnchor="page" w:hAnchor="page" w:x="1428" w:y="597"/>
              <w:shd w:val="clear" w:color="auto" w:fill="auto"/>
              <w:rPr>
                <w:sz w:val="22"/>
                <w:szCs w:val="22"/>
              </w:rPr>
            </w:pPr>
            <w:r w:rsidRPr="00AA3F3A">
              <w:rPr>
                <w:sz w:val="22"/>
                <w:szCs w:val="22"/>
              </w:rPr>
              <w:t>Несовершенство экономического механизма стимулирования организаторов учебного процесса Организация производственной практики</w:t>
            </w:r>
          </w:p>
          <w:p w:rsidR="00AA3F3A" w:rsidRPr="00AA3F3A" w:rsidRDefault="00AA3F3A">
            <w:pPr>
              <w:pStyle w:val="a6"/>
              <w:framePr w:w="14290" w:h="8611" w:wrap="none" w:vAnchor="page" w:hAnchor="page" w:x="1428" w:y="597"/>
              <w:shd w:val="clear" w:color="auto" w:fill="auto"/>
              <w:rPr>
                <w:sz w:val="22"/>
                <w:szCs w:val="22"/>
              </w:rPr>
            </w:pPr>
            <w:r w:rsidRPr="00AA3F3A">
              <w:rPr>
                <w:sz w:val="22"/>
                <w:szCs w:val="22"/>
              </w:rPr>
              <w:t>Низкая дисциплина студентов</w:t>
            </w:r>
          </w:p>
          <w:p w:rsidR="00AA3F3A" w:rsidRPr="00AA3F3A" w:rsidRDefault="00AA3F3A">
            <w:pPr>
              <w:pStyle w:val="a6"/>
              <w:framePr w:w="14290" w:h="8611" w:wrap="none" w:vAnchor="page" w:hAnchor="page" w:x="1428" w:y="597"/>
              <w:shd w:val="clear" w:color="auto" w:fill="auto"/>
              <w:rPr>
                <w:sz w:val="22"/>
                <w:szCs w:val="22"/>
              </w:rPr>
            </w:pPr>
            <w:r w:rsidRPr="00AA3F3A">
              <w:rPr>
                <w:sz w:val="22"/>
                <w:szCs w:val="22"/>
              </w:rPr>
              <w:t>Омоложение преподавательских кадров</w:t>
            </w:r>
          </w:p>
          <w:p w:rsidR="00AA3F3A" w:rsidRPr="00AA3F3A" w:rsidRDefault="00AA3F3A">
            <w:pPr>
              <w:pStyle w:val="a6"/>
              <w:framePr w:w="14290" w:h="8611" w:wrap="none" w:vAnchor="page" w:hAnchor="page" w:x="1428" w:y="597"/>
              <w:shd w:val="clear" w:color="auto" w:fill="auto"/>
              <w:rPr>
                <w:sz w:val="22"/>
                <w:szCs w:val="22"/>
              </w:rPr>
            </w:pPr>
            <w:r w:rsidRPr="00AA3F3A">
              <w:rPr>
                <w:sz w:val="22"/>
                <w:szCs w:val="22"/>
              </w:rPr>
              <w:t>Несовершенство учебных планов</w:t>
            </w:r>
          </w:p>
          <w:p w:rsidR="00AA3F3A" w:rsidRPr="00AA3F3A" w:rsidRDefault="00AA3F3A">
            <w:pPr>
              <w:pStyle w:val="a6"/>
              <w:framePr w:w="14290" w:h="8611" w:wrap="none" w:vAnchor="page" w:hAnchor="page" w:x="1428" w:y="597"/>
              <w:shd w:val="clear" w:color="auto" w:fill="auto"/>
              <w:rPr>
                <w:sz w:val="22"/>
                <w:szCs w:val="22"/>
              </w:rPr>
            </w:pPr>
            <w:r w:rsidRPr="00AA3F3A">
              <w:rPr>
                <w:sz w:val="22"/>
                <w:szCs w:val="22"/>
              </w:rPr>
              <w:t>Недостаточная база для практических занятий</w:t>
            </w:r>
          </w:p>
          <w:p w:rsidR="00AA3F3A" w:rsidRDefault="00AA3F3A">
            <w:pPr>
              <w:pStyle w:val="a6"/>
              <w:framePr w:w="14290" w:h="8611" w:wrap="none" w:vAnchor="page" w:hAnchor="page" w:x="1428" w:y="597"/>
              <w:shd w:val="clear" w:color="auto" w:fill="auto"/>
            </w:pPr>
            <w:r w:rsidRPr="00AA3F3A">
              <w:rPr>
                <w:sz w:val="22"/>
                <w:szCs w:val="22"/>
              </w:rPr>
              <w:t>Уровень научных исследований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F3A" w:rsidRDefault="00AA3F3A">
            <w:pPr>
              <w:pStyle w:val="a6"/>
              <w:framePr w:w="14290" w:h="8611" w:wrap="none" w:vAnchor="page" w:hAnchor="page" w:x="1428" w:y="597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AA3F3A" w:rsidRDefault="00AA3F3A">
            <w:pPr>
              <w:pStyle w:val="a6"/>
              <w:framePr w:w="14290" w:h="8611" w:wrap="none" w:vAnchor="page" w:hAnchor="page" w:x="1428" w:y="597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AA3F3A" w:rsidRPr="00AA3F3A" w:rsidRDefault="00AA3F3A">
            <w:pPr>
              <w:pStyle w:val="a6"/>
              <w:framePr w:w="14290" w:h="8611" w:wrap="none" w:vAnchor="page" w:hAnchor="page" w:x="1428" w:y="597"/>
              <w:shd w:val="clear" w:color="auto" w:fill="auto"/>
              <w:jc w:val="center"/>
              <w:rPr>
                <w:sz w:val="22"/>
                <w:szCs w:val="22"/>
              </w:rPr>
            </w:pPr>
            <w:r w:rsidRPr="00AA3F3A">
              <w:rPr>
                <w:sz w:val="22"/>
                <w:szCs w:val="22"/>
              </w:rPr>
              <w:t>0</w:t>
            </w:r>
          </w:p>
          <w:p w:rsidR="00AA3F3A" w:rsidRPr="00AA3F3A" w:rsidRDefault="00AA3F3A">
            <w:pPr>
              <w:pStyle w:val="a6"/>
              <w:framePr w:w="14290" w:h="8611" w:wrap="none" w:vAnchor="page" w:hAnchor="page" w:x="1428" w:y="597"/>
              <w:shd w:val="clear" w:color="auto" w:fill="auto"/>
              <w:jc w:val="center"/>
              <w:rPr>
                <w:sz w:val="22"/>
                <w:szCs w:val="22"/>
              </w:rPr>
            </w:pPr>
            <w:r w:rsidRPr="00AA3F3A">
              <w:rPr>
                <w:sz w:val="22"/>
                <w:szCs w:val="22"/>
              </w:rPr>
              <w:t>2</w:t>
            </w:r>
          </w:p>
          <w:p w:rsidR="00AA3F3A" w:rsidRPr="00AA3F3A" w:rsidRDefault="00AA3F3A">
            <w:pPr>
              <w:pStyle w:val="a6"/>
              <w:framePr w:w="14290" w:h="8611" w:wrap="none" w:vAnchor="page" w:hAnchor="page" w:x="1428" w:y="59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AA3F3A" w:rsidRPr="00AA3F3A" w:rsidRDefault="00AA3F3A">
            <w:pPr>
              <w:pStyle w:val="a6"/>
              <w:framePr w:w="14290" w:h="8611" w:wrap="none" w:vAnchor="page" w:hAnchor="page" w:x="1428" w:y="597"/>
              <w:shd w:val="clear" w:color="auto" w:fill="auto"/>
              <w:jc w:val="center"/>
              <w:rPr>
                <w:sz w:val="22"/>
                <w:szCs w:val="22"/>
              </w:rPr>
            </w:pPr>
            <w:r w:rsidRPr="00AA3F3A">
              <w:rPr>
                <w:sz w:val="22"/>
                <w:szCs w:val="22"/>
              </w:rPr>
              <w:t>0</w:t>
            </w:r>
          </w:p>
          <w:p w:rsidR="00AA3F3A" w:rsidRPr="00AA3F3A" w:rsidRDefault="00AA3F3A">
            <w:pPr>
              <w:pStyle w:val="a6"/>
              <w:framePr w:w="14290" w:h="8611" w:wrap="none" w:vAnchor="page" w:hAnchor="page" w:x="1428" w:y="597"/>
              <w:shd w:val="clear" w:color="auto" w:fill="auto"/>
              <w:jc w:val="center"/>
              <w:rPr>
                <w:sz w:val="22"/>
                <w:szCs w:val="22"/>
              </w:rPr>
            </w:pPr>
            <w:r w:rsidRPr="00AA3F3A">
              <w:rPr>
                <w:sz w:val="22"/>
                <w:szCs w:val="22"/>
              </w:rPr>
              <w:t>2</w:t>
            </w:r>
          </w:p>
          <w:p w:rsidR="00AA3F3A" w:rsidRPr="00AA3F3A" w:rsidRDefault="00AA3F3A">
            <w:pPr>
              <w:pStyle w:val="a6"/>
              <w:framePr w:w="14290" w:h="8611" w:wrap="none" w:vAnchor="page" w:hAnchor="page" w:x="1428" w:y="59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AA3F3A" w:rsidRDefault="00AA3F3A">
            <w:pPr>
              <w:pStyle w:val="a6"/>
              <w:framePr w:w="14290" w:h="8611" w:wrap="none" w:vAnchor="page" w:hAnchor="page" w:x="1428" w:y="597"/>
              <w:shd w:val="clear" w:color="auto" w:fill="auto"/>
              <w:jc w:val="center"/>
              <w:rPr>
                <w:sz w:val="22"/>
                <w:szCs w:val="22"/>
              </w:rPr>
            </w:pPr>
          </w:p>
          <w:p w:rsidR="004A54E2" w:rsidRPr="00AA3F3A" w:rsidRDefault="004A54E2">
            <w:pPr>
              <w:pStyle w:val="a6"/>
              <w:framePr w:w="14290" w:h="8611" w:wrap="none" w:vAnchor="page" w:hAnchor="page" w:x="1428" w:y="59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AA3F3A" w:rsidRPr="00AA3F3A" w:rsidRDefault="004A54E2">
            <w:pPr>
              <w:pStyle w:val="a6"/>
              <w:framePr w:w="14290" w:h="8611" w:wrap="none" w:vAnchor="page" w:hAnchor="page" w:x="1428" w:y="59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AA3F3A" w:rsidRPr="00AA3F3A" w:rsidRDefault="004A54E2">
            <w:pPr>
              <w:pStyle w:val="a6"/>
              <w:framePr w:w="14290" w:h="8611" w:wrap="none" w:vAnchor="page" w:hAnchor="page" w:x="1428" w:y="59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AA3F3A" w:rsidRPr="00AA3F3A" w:rsidRDefault="004A54E2">
            <w:pPr>
              <w:pStyle w:val="a6"/>
              <w:framePr w:w="14290" w:h="8611" w:wrap="none" w:vAnchor="page" w:hAnchor="page" w:x="1428" w:y="59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AA3F3A" w:rsidRPr="00AA3F3A" w:rsidRDefault="004A54E2">
            <w:pPr>
              <w:pStyle w:val="a6"/>
              <w:framePr w:w="14290" w:h="8611" w:wrap="none" w:vAnchor="page" w:hAnchor="page" w:x="1428" w:y="59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AA3F3A" w:rsidRPr="00AA3F3A" w:rsidRDefault="00AA3F3A">
            <w:pPr>
              <w:pStyle w:val="a6"/>
              <w:framePr w:w="14290" w:h="8611" w:wrap="none" w:vAnchor="page" w:hAnchor="page" w:x="1428" w:y="597"/>
              <w:shd w:val="clear" w:color="auto" w:fill="auto"/>
              <w:jc w:val="center"/>
              <w:rPr>
                <w:sz w:val="22"/>
                <w:szCs w:val="22"/>
              </w:rPr>
            </w:pPr>
            <w:r w:rsidRPr="00AA3F3A">
              <w:rPr>
                <w:sz w:val="22"/>
                <w:szCs w:val="22"/>
              </w:rPr>
              <w:t>2</w:t>
            </w:r>
          </w:p>
          <w:p w:rsidR="00AA3F3A" w:rsidRPr="00AA3F3A" w:rsidRDefault="00AA3F3A">
            <w:pPr>
              <w:pStyle w:val="a6"/>
              <w:framePr w:w="14290" w:h="8611" w:wrap="none" w:vAnchor="page" w:hAnchor="page" w:x="1428" w:y="597"/>
              <w:shd w:val="clear" w:color="auto" w:fill="auto"/>
              <w:jc w:val="center"/>
              <w:rPr>
                <w:sz w:val="22"/>
                <w:szCs w:val="22"/>
              </w:rPr>
            </w:pPr>
            <w:r w:rsidRPr="00AA3F3A">
              <w:rPr>
                <w:sz w:val="22"/>
                <w:szCs w:val="22"/>
              </w:rPr>
              <w:t>5</w:t>
            </w:r>
          </w:p>
          <w:p w:rsidR="00AA3F3A" w:rsidRDefault="00AA3F3A" w:rsidP="006513DC">
            <w:pPr>
              <w:pStyle w:val="a6"/>
              <w:framePr w:w="14290" w:h="8611" w:wrap="none" w:vAnchor="page" w:hAnchor="page" w:x="1428" w:y="597"/>
              <w:jc w:val="center"/>
              <w:rPr>
                <w:sz w:val="22"/>
                <w:szCs w:val="22"/>
              </w:rPr>
            </w:pPr>
            <w:r w:rsidRPr="00AA3F3A">
              <w:rPr>
                <w:sz w:val="22"/>
                <w:szCs w:val="22"/>
              </w:rPr>
              <w:t>2</w:t>
            </w:r>
          </w:p>
          <w:p w:rsidR="004A54E2" w:rsidRDefault="004A54E2" w:rsidP="006513DC">
            <w:pPr>
              <w:pStyle w:val="a6"/>
              <w:framePr w:w="14290" w:h="8611" w:wrap="none" w:vAnchor="page" w:hAnchor="page" w:x="1428" w:y="5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4A54E2" w:rsidRDefault="004A54E2" w:rsidP="006513DC">
            <w:pPr>
              <w:pStyle w:val="a6"/>
              <w:framePr w:w="14290" w:h="8611" w:wrap="none" w:vAnchor="page" w:hAnchor="page" w:x="1428" w:y="597"/>
              <w:jc w:val="center"/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B24B7" w:rsidTr="001D7BB1">
        <w:trPr>
          <w:trHeight w:hRule="exact" w:val="3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4B7" w:rsidRDefault="000B24B7">
            <w:pPr>
              <w:framePr w:w="14290" w:h="8611" w:wrap="none" w:vAnchor="page" w:hAnchor="page" w:x="1428" w:y="597"/>
              <w:rPr>
                <w:sz w:val="10"/>
                <w:szCs w:val="10"/>
              </w:rPr>
            </w:pP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24B7" w:rsidRDefault="0011214F">
            <w:pPr>
              <w:pStyle w:val="a6"/>
              <w:framePr w:w="14290" w:h="8611" w:wrap="none" w:vAnchor="page" w:hAnchor="page" w:x="1428" w:y="59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Среднее значение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24B7" w:rsidRPr="00FC53EC" w:rsidRDefault="00FE6A62">
            <w:pPr>
              <w:pStyle w:val="a6"/>
              <w:framePr w:w="14290" w:h="8611" w:wrap="none" w:vAnchor="page" w:hAnchor="page" w:x="1428" w:y="59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4B7" w:rsidRPr="00FC53EC" w:rsidRDefault="00FE6A62" w:rsidP="0080074E">
            <w:pPr>
              <w:pStyle w:val="a6"/>
              <w:framePr w:w="14290" w:h="8611" w:wrap="none" w:vAnchor="page" w:hAnchor="page" w:x="1428" w:y="59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</w:tbl>
    <w:p w:rsidR="000B24B7" w:rsidRDefault="000B24B7">
      <w:pPr>
        <w:spacing w:line="1" w:lineRule="exact"/>
        <w:sectPr w:rsidR="000B24B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B24B7" w:rsidRDefault="000B24B7">
      <w:pPr>
        <w:spacing w:line="1" w:lineRule="exact"/>
      </w:pPr>
    </w:p>
    <w:p w:rsidR="000B24B7" w:rsidRDefault="0011214F">
      <w:pPr>
        <w:pStyle w:val="11"/>
        <w:framePr w:w="14822" w:h="4181" w:hRule="exact" w:wrap="none" w:vAnchor="page" w:hAnchor="page" w:x="1162" w:y="347"/>
        <w:shd w:val="clear" w:color="auto" w:fill="auto"/>
        <w:ind w:firstLine="740"/>
        <w:jc w:val="both"/>
      </w:pPr>
      <w:r>
        <w:t>В целях изучения оценки организации образовательного процесса научно-педагогическими работниками ИТПИ ВШНИ, а также выработки плана ближайших управленческих стратегий был проведен мониторинг удовлетворенности образовательным процессом (31.03.2022).</w:t>
      </w:r>
    </w:p>
    <w:p w:rsidR="000B24B7" w:rsidRDefault="0011214F">
      <w:pPr>
        <w:pStyle w:val="11"/>
        <w:framePr w:w="14822" w:h="4181" w:hRule="exact" w:wrap="none" w:vAnchor="page" w:hAnchor="page" w:x="1162" w:y="347"/>
        <w:shd w:val="clear" w:color="auto" w:fill="auto"/>
        <w:ind w:firstLine="740"/>
        <w:jc w:val="both"/>
      </w:pPr>
      <w:r>
        <w:t>Ранжирование анкет показало положительное отношение преподавателей и сотрудников в ИТПИ ВШНИ к уровню организации образовательного процесса. Наиболее приемлемой для себя формой повышения квалификации сотрудники указали прохождение курсов в ИТПИ. Возможность интересной творческой работы со студентами, аспирантами отмечена как самая привлекательная часть р</w:t>
      </w:r>
      <w:r w:rsidR="00FC53EC">
        <w:t xml:space="preserve">аботы в ИТПИ. </w:t>
      </w:r>
    </w:p>
    <w:p w:rsidR="000B24B7" w:rsidRDefault="0011214F">
      <w:pPr>
        <w:pStyle w:val="11"/>
        <w:framePr w:w="14822" w:h="4181" w:hRule="exact" w:wrap="none" w:vAnchor="page" w:hAnchor="page" w:x="1162" w:y="347"/>
        <w:shd w:val="clear" w:color="auto" w:fill="auto"/>
        <w:ind w:firstLine="740"/>
        <w:jc w:val="both"/>
      </w:pPr>
      <w:r>
        <w:t>Все  параметры по показателям выше достаточного уровня. Среднее значение удовлетворённости преподавателей и сотрудников в ИТПИ ВШНИ составляет</w:t>
      </w:r>
      <w:r w:rsidR="006B7C9A">
        <w:t xml:space="preserve"> выше</w:t>
      </w:r>
      <w:bookmarkStart w:id="2" w:name="_GoBack"/>
      <w:bookmarkEnd w:id="2"/>
      <w:r>
        <w:t xml:space="preserve"> </w:t>
      </w:r>
      <w:r w:rsidR="00FC53EC">
        <w:t xml:space="preserve">90 </w:t>
      </w:r>
      <w:r>
        <w:t>%.</w:t>
      </w:r>
    </w:p>
    <w:p w:rsidR="000B24B7" w:rsidRDefault="0011214F">
      <w:pPr>
        <w:pStyle w:val="a9"/>
        <w:framePr w:wrap="none" w:vAnchor="page" w:hAnchor="page" w:x="10935" w:y="11661"/>
        <w:shd w:val="clear" w:color="auto" w:fill="auto"/>
      </w:pPr>
      <w:r>
        <w:t>2</w:t>
      </w:r>
    </w:p>
    <w:p w:rsidR="000B24B7" w:rsidRDefault="000B24B7">
      <w:pPr>
        <w:spacing w:line="1" w:lineRule="exact"/>
      </w:pPr>
    </w:p>
    <w:sectPr w:rsidR="000B24B7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CF5" w:rsidRDefault="00AF0CF5">
      <w:r>
        <w:separator/>
      </w:r>
    </w:p>
  </w:endnote>
  <w:endnote w:type="continuationSeparator" w:id="0">
    <w:p w:rsidR="00AF0CF5" w:rsidRDefault="00AF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CF5" w:rsidRDefault="00AF0CF5"/>
  </w:footnote>
  <w:footnote w:type="continuationSeparator" w:id="0">
    <w:p w:rsidR="00AF0CF5" w:rsidRDefault="00AF0CF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4B7"/>
    <w:rsid w:val="000B24B7"/>
    <w:rsid w:val="0011214F"/>
    <w:rsid w:val="0019204F"/>
    <w:rsid w:val="001D7BB1"/>
    <w:rsid w:val="003774D8"/>
    <w:rsid w:val="004A54E2"/>
    <w:rsid w:val="006B7C9A"/>
    <w:rsid w:val="0080074E"/>
    <w:rsid w:val="0085481A"/>
    <w:rsid w:val="00AA3F3A"/>
    <w:rsid w:val="00AF0CF5"/>
    <w:rsid w:val="00F70CEA"/>
    <w:rsid w:val="00FC53EC"/>
    <w:rsid w:val="00FE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F5919"/>
  <w15:docId w15:val="{4ED59A16-DED6-415A-A680-DC5A3178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61615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/>
      <w:jc w:val="center"/>
      <w:outlineLvl w:val="0"/>
    </w:pPr>
    <w:rPr>
      <w:rFonts w:ascii="Calibri" w:eastAsia="Calibri" w:hAnsi="Calibri" w:cs="Calibri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Подпись к таблиц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6">
    <w:name w:val="Другое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7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color w:val="161615"/>
    </w:rPr>
  </w:style>
  <w:style w:type="paragraph" w:customStyle="1" w:styleId="a9">
    <w:name w:val="Колонтитул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79096</dc:creator>
  <cp:keywords/>
  <cp:lastModifiedBy>79096</cp:lastModifiedBy>
  <cp:revision>11</cp:revision>
  <dcterms:created xsi:type="dcterms:W3CDTF">2023-09-29T13:37:00Z</dcterms:created>
  <dcterms:modified xsi:type="dcterms:W3CDTF">2023-09-30T13:14:00Z</dcterms:modified>
</cp:coreProperties>
</file>